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FAD" w:rsidRDefault="00B9388F" w:rsidP="001A013A">
      <w:pPr>
        <w:jc w:val="center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蚌埠医学院</w:t>
      </w:r>
      <w:r w:rsidR="001A013A">
        <w:rPr>
          <w:rFonts w:ascii="黑体" w:eastAsia="黑体" w:hint="eastAsia"/>
          <w:b/>
          <w:bCs/>
          <w:sz w:val="32"/>
        </w:rPr>
        <w:t xml:space="preserve"> 201</w:t>
      </w:r>
      <w:r w:rsidR="008527C4">
        <w:rPr>
          <w:rFonts w:ascii="黑体" w:eastAsia="黑体"/>
          <w:b/>
          <w:bCs/>
          <w:sz w:val="32"/>
        </w:rPr>
        <w:t>3</w:t>
      </w:r>
      <w:r w:rsidR="001A013A">
        <w:rPr>
          <w:rFonts w:ascii="黑体" w:eastAsia="黑体" w:hint="eastAsia"/>
          <w:b/>
          <w:bCs/>
          <w:sz w:val="32"/>
        </w:rPr>
        <w:t xml:space="preserve"> </w:t>
      </w:r>
      <w:r>
        <w:rPr>
          <w:rFonts w:ascii="黑体" w:eastAsia="黑体" w:hint="eastAsia"/>
          <w:b/>
          <w:bCs/>
          <w:sz w:val="32"/>
        </w:rPr>
        <w:t xml:space="preserve">/ </w:t>
      </w:r>
      <w:r w:rsidR="001A013A">
        <w:rPr>
          <w:rFonts w:ascii="黑体" w:eastAsia="黑体" w:hint="eastAsia"/>
          <w:b/>
          <w:bCs/>
          <w:sz w:val="32"/>
        </w:rPr>
        <w:t>201</w:t>
      </w:r>
      <w:r w:rsidR="008527C4">
        <w:rPr>
          <w:rFonts w:ascii="黑体" w:eastAsia="黑体"/>
          <w:b/>
          <w:bCs/>
          <w:sz w:val="32"/>
        </w:rPr>
        <w:t>4</w:t>
      </w:r>
      <w:r>
        <w:rPr>
          <w:rFonts w:ascii="黑体" w:eastAsia="黑体" w:hint="eastAsia"/>
          <w:b/>
          <w:bCs/>
          <w:sz w:val="32"/>
        </w:rPr>
        <w:t xml:space="preserve"> </w:t>
      </w:r>
      <w:proofErr w:type="gramStart"/>
      <w:r>
        <w:rPr>
          <w:rFonts w:ascii="黑体" w:eastAsia="黑体" w:hint="eastAsia"/>
          <w:b/>
          <w:bCs/>
          <w:sz w:val="32"/>
        </w:rPr>
        <w:t>学年第</w:t>
      </w:r>
      <w:proofErr w:type="gramEnd"/>
      <w:r w:rsidR="001A013A">
        <w:rPr>
          <w:rFonts w:ascii="黑体" w:eastAsia="黑体" w:hint="eastAsia"/>
          <w:b/>
          <w:bCs/>
          <w:sz w:val="32"/>
        </w:rPr>
        <w:t xml:space="preserve"> </w:t>
      </w:r>
      <w:r w:rsidR="00543B7D">
        <w:rPr>
          <w:rFonts w:ascii="黑体" w:eastAsia="黑体" w:hint="eastAsia"/>
          <w:b/>
          <w:bCs/>
          <w:sz w:val="32"/>
        </w:rPr>
        <w:t>二</w:t>
      </w:r>
      <w:r>
        <w:rPr>
          <w:rFonts w:ascii="黑体" w:eastAsia="黑体" w:hint="eastAsia"/>
          <w:b/>
          <w:bCs/>
          <w:sz w:val="32"/>
        </w:rPr>
        <w:t xml:space="preserve"> 学期</w:t>
      </w:r>
    </w:p>
    <w:p w:rsidR="00B9388F" w:rsidRDefault="001A013A" w:rsidP="001A013A">
      <w:pPr>
        <w:jc w:val="center"/>
        <w:rPr>
          <w:rFonts w:ascii="黑体" w:eastAsia="黑体"/>
          <w:b/>
          <w:bCs/>
          <w:sz w:val="32"/>
        </w:rPr>
      </w:pPr>
      <w:proofErr w:type="gramStart"/>
      <w:r>
        <w:rPr>
          <w:rFonts w:ascii="黑体" w:eastAsia="黑体" w:hint="eastAsia"/>
          <w:b/>
          <w:bCs/>
          <w:sz w:val="32"/>
        </w:rPr>
        <w:t>卫管</w:t>
      </w:r>
      <w:r w:rsidR="00B9388F">
        <w:rPr>
          <w:rFonts w:ascii="黑体" w:eastAsia="黑体" w:hint="eastAsia"/>
          <w:b/>
          <w:bCs/>
          <w:sz w:val="32"/>
        </w:rPr>
        <w:t>专业</w:t>
      </w:r>
      <w:proofErr w:type="gramEnd"/>
      <w:r w:rsidR="00B9388F">
        <w:rPr>
          <w:rFonts w:ascii="黑体" w:eastAsia="黑体" w:hint="eastAsia"/>
          <w:b/>
          <w:bCs/>
          <w:sz w:val="32"/>
        </w:rPr>
        <w:t>《</w:t>
      </w:r>
      <w:r w:rsidR="00543B7D">
        <w:rPr>
          <w:rFonts w:ascii="黑体" w:eastAsia="黑体" w:hint="eastAsia"/>
          <w:b/>
          <w:bCs/>
          <w:sz w:val="32"/>
        </w:rPr>
        <w:t>信息系统分析与设计</w:t>
      </w:r>
      <w:r w:rsidR="00B9388F">
        <w:rPr>
          <w:rFonts w:ascii="黑体" w:eastAsia="黑体" w:hint="eastAsia"/>
          <w:b/>
          <w:bCs/>
          <w:sz w:val="32"/>
        </w:rPr>
        <w:t>》考核试题卷</w:t>
      </w:r>
    </w:p>
    <w:p w:rsidR="001A013A" w:rsidRDefault="00B9388F" w:rsidP="001A013A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试卷类别：</w:t>
      </w:r>
      <w:r w:rsidR="00301AAC">
        <w:rPr>
          <w:rFonts w:ascii="宋体" w:hAnsi="宋体" w:hint="eastAsia"/>
          <w:sz w:val="24"/>
        </w:rPr>
        <w:t>A</w:t>
      </w:r>
      <w:r>
        <w:rPr>
          <w:rFonts w:ascii="宋体" w:hAnsi="宋体" w:hint="eastAsia"/>
          <w:sz w:val="24"/>
        </w:rPr>
        <w:t xml:space="preserve">卷   考试时间： </w:t>
      </w:r>
      <w:r w:rsidR="001A013A">
        <w:rPr>
          <w:rFonts w:ascii="宋体" w:hAnsi="宋体" w:hint="eastAsia"/>
          <w:sz w:val="24"/>
        </w:rPr>
        <w:t>100</w:t>
      </w:r>
      <w:r>
        <w:rPr>
          <w:rFonts w:ascii="宋体" w:hAnsi="宋体" w:hint="eastAsia"/>
          <w:sz w:val="24"/>
        </w:rPr>
        <w:t xml:space="preserve"> 分钟</w:t>
      </w:r>
    </w:p>
    <w:p w:rsidR="001A013A" w:rsidRDefault="001A013A" w:rsidP="001A013A">
      <w:pPr>
        <w:ind w:firstLineChars="500" w:firstLine="1200"/>
        <w:rPr>
          <w:rFonts w:ascii="宋体" w:hAnsi="宋体"/>
          <w:sz w:val="24"/>
        </w:rPr>
      </w:pPr>
    </w:p>
    <w:p w:rsidR="00B9388F" w:rsidRDefault="00B9388F" w:rsidP="001A013A">
      <w:pPr>
        <w:ind w:firstLineChars="500" w:firstLine="1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系  别</w:t>
      </w:r>
      <w:r w:rsidRPr="00B46D21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    </w:t>
      </w:r>
      <w:r w:rsidRPr="00B46D21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 年级 </w:t>
      </w:r>
      <w:r w:rsidRPr="00B46D21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      </w:t>
      </w:r>
      <w:r w:rsidRPr="00B46D21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  </w:t>
      </w:r>
    </w:p>
    <w:p w:rsidR="00B9388F" w:rsidRDefault="00B9388F" w:rsidP="001A013A">
      <w:pPr>
        <w:ind w:firstLineChars="500" w:firstLine="120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学  号 </w:t>
      </w:r>
      <w:r w:rsidRPr="00B46D21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    </w:t>
      </w:r>
      <w:r w:rsidRPr="00B46D21"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 xml:space="preserve">  姓名 </w:t>
      </w:r>
      <w:r w:rsidRPr="00B46D21"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 xml:space="preserve"> </w:t>
      </w:r>
    </w:p>
    <w:p w:rsidR="00B9388F" w:rsidRDefault="00B9388F" w:rsidP="00B9388F">
      <w:pPr>
        <w:ind w:firstLineChars="850" w:firstLine="2040"/>
        <w:jc w:val="left"/>
        <w:rPr>
          <w:rFonts w:ascii="宋体" w:hAnsi="宋体"/>
          <w:sz w:val="24"/>
        </w:rPr>
      </w:pPr>
    </w:p>
    <w:p w:rsidR="00B9388F" w:rsidRPr="000C7C69" w:rsidRDefault="00B9388F" w:rsidP="00B9388F">
      <w:pPr>
        <w:jc w:val="left"/>
        <w:rPr>
          <w:rFonts w:ascii="宋体" w:hAnsi="宋体"/>
          <w:sz w:val="24"/>
        </w:rPr>
      </w:pPr>
      <w:r>
        <w:rPr>
          <w:rFonts w:hint="eastAsia"/>
          <w:sz w:val="18"/>
        </w:rPr>
        <w:t xml:space="preserve"> </w:t>
      </w:r>
      <w:r>
        <w:rPr>
          <w:rFonts w:ascii="黑体" w:eastAsia="黑体" w:hint="eastAsia"/>
          <w:szCs w:val="21"/>
        </w:rPr>
        <w:t>一、</w:t>
      </w:r>
      <w:r w:rsidR="004F4FC4" w:rsidRPr="006251E6">
        <w:rPr>
          <w:rFonts w:ascii="黑体" w:eastAsia="黑体" w:hint="eastAsia"/>
          <w:szCs w:val="21"/>
        </w:rPr>
        <w:t>单项选择题</w:t>
      </w:r>
      <w:r w:rsidR="004F4FC4" w:rsidRPr="002D23FA">
        <w:rPr>
          <w:rFonts w:ascii="黑体" w:eastAsia="黑体" w:hint="eastAsia"/>
          <w:szCs w:val="21"/>
        </w:rPr>
        <w:t>（</w:t>
      </w:r>
      <w:r w:rsidR="004F4FC4" w:rsidRPr="006251E6">
        <w:rPr>
          <w:rFonts w:ascii="黑体" w:eastAsia="黑体" w:hint="eastAsia"/>
          <w:szCs w:val="21"/>
        </w:rPr>
        <w:t>本大题共</w:t>
      </w:r>
      <w:r w:rsidR="000D5296">
        <w:rPr>
          <w:rFonts w:ascii="黑体" w:eastAsia="黑体" w:hint="eastAsia"/>
          <w:szCs w:val="21"/>
        </w:rPr>
        <w:t>1</w:t>
      </w:r>
      <w:r w:rsidR="004F4FC4" w:rsidRPr="006251E6">
        <w:rPr>
          <w:rFonts w:ascii="黑体" w:eastAsia="黑体" w:hint="eastAsia"/>
          <w:szCs w:val="21"/>
        </w:rPr>
        <w:t>0小题，每小题</w:t>
      </w:r>
      <w:r w:rsidR="000D5296">
        <w:rPr>
          <w:rFonts w:ascii="黑体" w:eastAsia="黑体" w:hint="eastAsia"/>
          <w:szCs w:val="21"/>
        </w:rPr>
        <w:t>2</w:t>
      </w:r>
      <w:r w:rsidR="004F4FC4" w:rsidRPr="006251E6">
        <w:rPr>
          <w:rFonts w:ascii="黑体" w:eastAsia="黑体" w:hint="eastAsia"/>
          <w:szCs w:val="21"/>
        </w:rPr>
        <w:t>分，共20分</w:t>
      </w:r>
      <w:r w:rsidR="004F4FC4">
        <w:rPr>
          <w:rFonts w:ascii="黑体" w:eastAsia="黑体" w:hint="eastAsia"/>
          <w:szCs w:val="21"/>
        </w:rPr>
        <w:t>，</w:t>
      </w:r>
      <w:r w:rsidR="004F4FC4" w:rsidRPr="006251E6">
        <w:rPr>
          <w:rFonts w:ascii="黑体" w:eastAsia="黑体" w:hint="eastAsia"/>
          <w:szCs w:val="21"/>
        </w:rPr>
        <w:t>在每小题列出的四个选项中只有一个选项是符合题目要求的，请将正确选项</w:t>
      </w:r>
      <w:r w:rsidR="004F4FC4" w:rsidRPr="002D23FA">
        <w:rPr>
          <w:rFonts w:ascii="黑体" w:eastAsia="黑体" w:hAnsi="宋体" w:hint="eastAsia"/>
          <w:szCs w:val="21"/>
        </w:rPr>
        <w:t>，填入</w:t>
      </w:r>
      <w:r w:rsidR="004F4FC4">
        <w:rPr>
          <w:rFonts w:ascii="黑体" w:eastAsia="黑体" w:hAnsi="宋体" w:hint="eastAsia"/>
          <w:szCs w:val="21"/>
        </w:rPr>
        <w:t>相应题号的表格内</w:t>
      </w:r>
      <w:r w:rsidR="004F4FC4" w:rsidRPr="002D23FA">
        <w:rPr>
          <w:rFonts w:ascii="黑体" w:eastAsia="黑体" w:hint="eastAsia"/>
          <w:szCs w:val="21"/>
        </w:rPr>
        <w:t>）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1、系统设计主要包括（</w:t>
      </w:r>
      <w:r w:rsidR="0071296E">
        <w:rPr>
          <w:rFonts w:asciiTheme="minorEastAsia" w:eastAsiaTheme="minorEastAsia" w:hAnsiTheme="minorEastAsia" w:hint="eastAsia"/>
          <w:szCs w:val="21"/>
        </w:rPr>
        <w:t xml:space="preserve">  </w:t>
      </w:r>
      <w:r w:rsidRPr="00543B7D">
        <w:rPr>
          <w:rFonts w:asciiTheme="minorEastAsia" w:eastAsiaTheme="minorEastAsia" w:hAnsiTheme="minorEastAsia" w:hint="eastAsia"/>
          <w:szCs w:val="21"/>
        </w:rPr>
        <w:t>）两个方面。</w:t>
      </w:r>
    </w:p>
    <w:p w:rsidR="00543B7D" w:rsidRPr="00543B7D" w:rsidRDefault="00543B7D" w:rsidP="00543B7D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A</w:t>
      </w:r>
      <w:r w:rsidRPr="00543B7D">
        <w:rPr>
          <w:rFonts w:asciiTheme="minorEastAsia" w:eastAsiaTheme="minorEastAsia" w:hAnsiTheme="minorEastAsia" w:hint="eastAsia"/>
          <w:szCs w:val="21"/>
        </w:rPr>
        <w:t>.总体设计和详细设计</w:t>
      </w:r>
    </w:p>
    <w:p w:rsidR="00543B7D" w:rsidRPr="00543B7D" w:rsidRDefault="00543B7D" w:rsidP="00543B7D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B</w:t>
      </w:r>
      <w:r w:rsidRPr="00543B7D">
        <w:rPr>
          <w:rFonts w:asciiTheme="minorEastAsia" w:eastAsiaTheme="minorEastAsia" w:hAnsiTheme="minorEastAsia" w:hint="eastAsia"/>
          <w:szCs w:val="21"/>
        </w:rPr>
        <w:t>.划分子系统和程序设计</w:t>
      </w:r>
    </w:p>
    <w:p w:rsidR="00543B7D" w:rsidRPr="00543B7D" w:rsidRDefault="00543B7D" w:rsidP="00543B7D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C</w:t>
      </w:r>
      <w:r w:rsidRPr="00543B7D">
        <w:rPr>
          <w:rFonts w:asciiTheme="minorEastAsia" w:eastAsiaTheme="minorEastAsia" w:hAnsiTheme="minorEastAsia" w:hint="eastAsia"/>
          <w:szCs w:val="21"/>
        </w:rPr>
        <w:t>.信息系统流程图设计和输入/输出设计</w:t>
      </w:r>
    </w:p>
    <w:p w:rsidR="00543B7D" w:rsidRPr="00543B7D" w:rsidRDefault="00543B7D" w:rsidP="00543B7D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D</w:t>
      </w:r>
      <w:r w:rsidRPr="00543B7D">
        <w:rPr>
          <w:rFonts w:asciiTheme="minorEastAsia" w:eastAsiaTheme="minorEastAsia" w:hAnsiTheme="minorEastAsia" w:hint="eastAsia"/>
          <w:szCs w:val="21"/>
        </w:rPr>
        <w:t>.代码设计和功能设计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543B7D" w:rsidRPr="00543B7D" w:rsidRDefault="00546558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</w:t>
      </w:r>
      <w:r w:rsidR="00543B7D" w:rsidRPr="00543B7D">
        <w:rPr>
          <w:rFonts w:asciiTheme="minorEastAsia" w:eastAsiaTheme="minorEastAsia" w:hAnsiTheme="minorEastAsia" w:hint="eastAsia"/>
          <w:szCs w:val="21"/>
        </w:rPr>
        <w:t>、有关信息的说法，正确的是（</w:t>
      </w:r>
      <w:r w:rsidR="0071296E">
        <w:rPr>
          <w:rFonts w:asciiTheme="minorEastAsia" w:eastAsiaTheme="minorEastAsia" w:hAnsiTheme="minorEastAsia" w:hint="eastAsia"/>
          <w:szCs w:val="21"/>
        </w:rPr>
        <w:t xml:space="preserve">  </w:t>
      </w:r>
      <w:r w:rsidR="00543B7D" w:rsidRPr="00543B7D">
        <w:rPr>
          <w:rFonts w:asciiTheme="minorEastAsia" w:eastAsiaTheme="minorEastAsia" w:hAnsiTheme="minorEastAsia" w:hint="eastAsia"/>
          <w:szCs w:val="21"/>
        </w:rPr>
        <w:t>）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A、信息是关于主观愿望、不可通讯的知识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B、信息是人类思维活动的结果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C、信息是可以通讯的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D、信息可以分为战术信息、管理信息和数字信息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543B7D" w:rsidRPr="00543B7D" w:rsidRDefault="00546558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</w:t>
      </w:r>
      <w:r w:rsidR="00543B7D" w:rsidRPr="00543B7D">
        <w:rPr>
          <w:rFonts w:asciiTheme="minorEastAsia" w:eastAsiaTheme="minorEastAsia" w:hAnsiTheme="minorEastAsia" w:hint="eastAsia"/>
          <w:szCs w:val="21"/>
        </w:rPr>
        <w:t>、信息与数据的关系是（</w:t>
      </w:r>
      <w:r w:rsidR="0071296E">
        <w:rPr>
          <w:rFonts w:asciiTheme="minorEastAsia" w:eastAsiaTheme="minorEastAsia" w:hAnsiTheme="minorEastAsia" w:hint="eastAsia"/>
          <w:szCs w:val="21"/>
        </w:rPr>
        <w:t xml:space="preserve">  </w:t>
      </w:r>
      <w:r w:rsidR="00543B7D" w:rsidRPr="00543B7D">
        <w:rPr>
          <w:rFonts w:asciiTheme="minorEastAsia" w:eastAsiaTheme="minorEastAsia" w:hAnsiTheme="minorEastAsia" w:hint="eastAsia"/>
          <w:szCs w:val="21"/>
        </w:rPr>
        <w:t>）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A、信息是数据的载体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B、数据决定于信息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C、信息与数据的含义是相同的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D、数据是信息的表达形式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543B7D" w:rsidRPr="00543B7D" w:rsidRDefault="00546558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4</w:t>
      </w:r>
      <w:r w:rsidR="00543B7D" w:rsidRPr="00543B7D">
        <w:rPr>
          <w:rFonts w:asciiTheme="minorEastAsia" w:eastAsiaTheme="minorEastAsia" w:hAnsiTheme="minorEastAsia" w:hint="eastAsia"/>
          <w:szCs w:val="21"/>
        </w:rPr>
        <w:t>、管理信息系统是（</w:t>
      </w:r>
      <w:r w:rsidR="0071296E">
        <w:rPr>
          <w:rFonts w:asciiTheme="minorEastAsia" w:eastAsiaTheme="minorEastAsia" w:hAnsiTheme="minorEastAsia" w:hint="eastAsia"/>
          <w:szCs w:val="21"/>
        </w:rPr>
        <w:t xml:space="preserve">  </w:t>
      </w:r>
      <w:r w:rsidR="00543B7D" w:rsidRPr="00543B7D">
        <w:rPr>
          <w:rFonts w:asciiTheme="minorEastAsia" w:eastAsiaTheme="minorEastAsia" w:hAnsiTheme="minorEastAsia" w:hint="eastAsia"/>
          <w:szCs w:val="21"/>
        </w:rPr>
        <w:t>）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A、计算机系统</w:t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 w:rsidRPr="00543B7D">
        <w:rPr>
          <w:rFonts w:asciiTheme="minorEastAsia" w:eastAsiaTheme="minorEastAsia" w:hAnsiTheme="minorEastAsia" w:hint="eastAsia"/>
          <w:szCs w:val="21"/>
        </w:rPr>
        <w:t>B、数据处理系统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 w:rsidRPr="00543B7D">
        <w:rPr>
          <w:rFonts w:asciiTheme="minorEastAsia" w:eastAsiaTheme="minorEastAsia" w:hAnsiTheme="minorEastAsia" w:hint="eastAsia"/>
          <w:szCs w:val="21"/>
        </w:rPr>
        <w:t>C、办公自动化系统</w:t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 w:rsidRPr="00543B7D">
        <w:rPr>
          <w:rFonts w:asciiTheme="minorEastAsia" w:eastAsiaTheme="minorEastAsia" w:hAnsiTheme="minorEastAsia" w:hint="eastAsia"/>
          <w:szCs w:val="21"/>
        </w:rPr>
        <w:t>D、人机交互系统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543B7D" w:rsidRPr="00543B7D" w:rsidRDefault="00546558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5</w:t>
      </w:r>
      <w:r w:rsidR="00543B7D" w:rsidRPr="00543B7D">
        <w:rPr>
          <w:rFonts w:asciiTheme="minorEastAsia" w:eastAsiaTheme="minorEastAsia" w:hAnsiTheme="minorEastAsia" w:hint="eastAsia"/>
          <w:szCs w:val="21"/>
        </w:rPr>
        <w:t>、在系统物理配置方案的设计中，系统的（</w:t>
      </w:r>
      <w:r w:rsidR="0071296E">
        <w:rPr>
          <w:rFonts w:asciiTheme="minorEastAsia" w:eastAsiaTheme="minorEastAsia" w:hAnsiTheme="minorEastAsia" w:hint="eastAsia"/>
          <w:szCs w:val="21"/>
        </w:rPr>
        <w:t xml:space="preserve">  </w:t>
      </w:r>
      <w:r w:rsidR="00543B7D" w:rsidRPr="00543B7D">
        <w:rPr>
          <w:rFonts w:asciiTheme="minorEastAsia" w:eastAsiaTheme="minorEastAsia" w:hAnsiTheme="minorEastAsia" w:hint="eastAsia"/>
          <w:szCs w:val="21"/>
        </w:rPr>
        <w:t>）可以用连续工作时间来表示。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A</w:t>
      </w:r>
      <w:r w:rsidRPr="00543B7D">
        <w:rPr>
          <w:rFonts w:asciiTheme="minorEastAsia" w:eastAsiaTheme="minorEastAsia" w:hAnsiTheme="minorEastAsia" w:hint="eastAsia"/>
          <w:szCs w:val="21"/>
        </w:rPr>
        <w:t>.吞吐量</w:t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  <w:t>B</w:t>
      </w:r>
      <w:r w:rsidRPr="00543B7D">
        <w:rPr>
          <w:rFonts w:asciiTheme="minorEastAsia" w:eastAsiaTheme="minorEastAsia" w:hAnsiTheme="minorEastAsia" w:hint="eastAsia"/>
          <w:szCs w:val="21"/>
        </w:rPr>
        <w:t>.响应时间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C</w:t>
      </w:r>
      <w:r w:rsidRPr="00543B7D">
        <w:rPr>
          <w:rFonts w:asciiTheme="minorEastAsia" w:eastAsiaTheme="minorEastAsia" w:hAnsiTheme="minorEastAsia" w:hint="eastAsia"/>
          <w:szCs w:val="21"/>
        </w:rPr>
        <w:t>.可靠性</w:t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  <w:t>D</w:t>
      </w:r>
      <w:r w:rsidRPr="00543B7D">
        <w:rPr>
          <w:rFonts w:asciiTheme="minorEastAsia" w:eastAsiaTheme="minorEastAsia" w:hAnsiTheme="minorEastAsia" w:hint="eastAsia"/>
          <w:szCs w:val="21"/>
        </w:rPr>
        <w:t>.地域范围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</w:p>
    <w:p w:rsidR="00543B7D" w:rsidRPr="00543B7D" w:rsidRDefault="00546558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6</w:t>
      </w:r>
      <w:r w:rsidR="00543B7D" w:rsidRPr="00543B7D">
        <w:rPr>
          <w:rFonts w:asciiTheme="minorEastAsia" w:eastAsiaTheme="minorEastAsia" w:hAnsiTheme="minorEastAsia" w:hint="eastAsia"/>
          <w:szCs w:val="21"/>
        </w:rPr>
        <w:t>、绘制信息系统流程图以新系统的（</w:t>
      </w:r>
      <w:r w:rsidR="0071296E">
        <w:rPr>
          <w:rFonts w:asciiTheme="minorEastAsia" w:eastAsiaTheme="minorEastAsia" w:hAnsiTheme="minorEastAsia" w:hint="eastAsia"/>
          <w:szCs w:val="21"/>
        </w:rPr>
        <w:t xml:space="preserve">  </w:t>
      </w:r>
      <w:r w:rsidR="00543B7D" w:rsidRPr="00543B7D">
        <w:rPr>
          <w:rFonts w:asciiTheme="minorEastAsia" w:eastAsiaTheme="minorEastAsia" w:hAnsiTheme="minorEastAsia" w:hint="eastAsia"/>
          <w:szCs w:val="21"/>
        </w:rPr>
        <w:t>）为基础。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A</w:t>
      </w:r>
      <w:r w:rsidRPr="00543B7D">
        <w:rPr>
          <w:rFonts w:asciiTheme="minorEastAsia" w:eastAsiaTheme="minorEastAsia" w:hAnsiTheme="minorEastAsia" w:hint="eastAsia"/>
          <w:szCs w:val="21"/>
        </w:rPr>
        <w:t>.功能结构图</w:t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  <w:t>B</w:t>
      </w:r>
      <w:r w:rsidRPr="00543B7D">
        <w:rPr>
          <w:rFonts w:asciiTheme="minorEastAsia" w:eastAsiaTheme="minorEastAsia" w:hAnsiTheme="minorEastAsia" w:hint="eastAsia"/>
          <w:szCs w:val="21"/>
        </w:rPr>
        <w:t>.系统分析报告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C</w:t>
      </w:r>
      <w:r w:rsidRPr="00543B7D">
        <w:rPr>
          <w:rFonts w:asciiTheme="minorEastAsia" w:eastAsiaTheme="minorEastAsia" w:hAnsiTheme="minorEastAsia" w:hint="eastAsia"/>
          <w:szCs w:val="21"/>
        </w:rPr>
        <w:t>.数据流程图</w:t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  <w:t>D</w:t>
      </w:r>
      <w:r w:rsidRPr="00543B7D">
        <w:rPr>
          <w:rFonts w:asciiTheme="minorEastAsia" w:eastAsiaTheme="minorEastAsia" w:hAnsiTheme="minorEastAsia" w:hint="eastAsia"/>
          <w:szCs w:val="21"/>
        </w:rPr>
        <w:t>.数据字典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</w:p>
    <w:p w:rsidR="00543B7D" w:rsidRPr="00543B7D" w:rsidRDefault="00546558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7</w:t>
      </w:r>
      <w:r w:rsidR="00543B7D" w:rsidRPr="00543B7D">
        <w:rPr>
          <w:rFonts w:asciiTheme="minorEastAsia" w:eastAsiaTheme="minorEastAsia" w:hAnsiTheme="minorEastAsia" w:hint="eastAsia"/>
          <w:szCs w:val="21"/>
        </w:rPr>
        <w:t>、数据库的逻辑结构设计是将（</w:t>
      </w:r>
      <w:r w:rsidR="0071296E">
        <w:rPr>
          <w:rFonts w:asciiTheme="minorEastAsia" w:eastAsiaTheme="minorEastAsia" w:hAnsiTheme="minorEastAsia" w:hint="eastAsia"/>
          <w:szCs w:val="21"/>
        </w:rPr>
        <w:t xml:space="preserve">  </w:t>
      </w:r>
      <w:r w:rsidR="00543B7D" w:rsidRPr="00543B7D">
        <w:rPr>
          <w:rFonts w:asciiTheme="minorEastAsia" w:eastAsiaTheme="minorEastAsia" w:hAnsiTheme="minorEastAsia" w:hint="eastAsia"/>
          <w:szCs w:val="21"/>
        </w:rPr>
        <w:t>）。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A</w:t>
      </w:r>
      <w:r w:rsidRPr="00543B7D">
        <w:rPr>
          <w:rFonts w:asciiTheme="minorEastAsia" w:eastAsiaTheme="minorEastAsia" w:hAnsiTheme="minorEastAsia" w:hint="eastAsia"/>
          <w:szCs w:val="21"/>
        </w:rPr>
        <w:t>.概念数据模型转换成通用的数据库管理系统支持的数据类型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B</w:t>
      </w:r>
      <w:r w:rsidRPr="00543B7D">
        <w:rPr>
          <w:rFonts w:asciiTheme="minorEastAsia" w:eastAsiaTheme="minorEastAsia" w:hAnsiTheme="minorEastAsia" w:hint="eastAsia"/>
          <w:szCs w:val="21"/>
        </w:rPr>
        <w:t>.逻辑数据模型转换成特定的数据库管理系统支持的数据类型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C</w:t>
      </w:r>
      <w:r w:rsidRPr="00543B7D">
        <w:rPr>
          <w:rFonts w:asciiTheme="minorEastAsia" w:eastAsiaTheme="minorEastAsia" w:hAnsiTheme="minorEastAsia" w:hint="eastAsia"/>
          <w:szCs w:val="21"/>
        </w:rPr>
        <w:t>.物理数据模型转换成特定的数据库管理系统支持的数据类型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D</w:t>
      </w:r>
      <w:r w:rsidRPr="00543B7D">
        <w:rPr>
          <w:rFonts w:asciiTheme="minorEastAsia" w:eastAsiaTheme="minorEastAsia" w:hAnsiTheme="minorEastAsia" w:hint="eastAsia"/>
          <w:szCs w:val="21"/>
        </w:rPr>
        <w:t>.概念数据模型转换成特定的数据库管理系统支持的数据类型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543B7D" w:rsidRPr="00543B7D" w:rsidRDefault="00546558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8</w:t>
      </w:r>
      <w:r w:rsidR="00543B7D" w:rsidRPr="00543B7D">
        <w:rPr>
          <w:rFonts w:asciiTheme="minorEastAsia" w:eastAsiaTheme="minorEastAsia" w:hAnsiTheme="minorEastAsia" w:hint="eastAsia"/>
          <w:szCs w:val="21"/>
        </w:rPr>
        <w:t>、在MIS中为了获得有用的管理信息，首先要求（</w:t>
      </w:r>
      <w:r w:rsidR="0071296E">
        <w:rPr>
          <w:rFonts w:asciiTheme="minorEastAsia" w:eastAsiaTheme="minorEastAsia" w:hAnsiTheme="minorEastAsia" w:hint="eastAsia"/>
          <w:szCs w:val="21"/>
        </w:rPr>
        <w:t xml:space="preserve">  </w:t>
      </w:r>
      <w:r w:rsidR="00543B7D" w:rsidRPr="00543B7D">
        <w:rPr>
          <w:rFonts w:asciiTheme="minorEastAsia" w:eastAsiaTheme="minorEastAsia" w:hAnsiTheme="minorEastAsia" w:hint="eastAsia"/>
          <w:szCs w:val="21"/>
        </w:rPr>
        <w:t>）。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A</w:t>
      </w:r>
      <w:r w:rsidRPr="00543B7D">
        <w:rPr>
          <w:rFonts w:asciiTheme="minorEastAsia" w:eastAsiaTheme="minorEastAsia" w:hAnsiTheme="minorEastAsia" w:hint="eastAsia"/>
          <w:szCs w:val="21"/>
        </w:rPr>
        <w:t>.应用程序正确</w:t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  <w:t>B</w:t>
      </w:r>
      <w:r w:rsidRPr="00543B7D">
        <w:rPr>
          <w:rFonts w:asciiTheme="minorEastAsia" w:eastAsiaTheme="minorEastAsia" w:hAnsiTheme="minorEastAsia" w:hint="eastAsia"/>
          <w:szCs w:val="21"/>
        </w:rPr>
        <w:t>.输入数据真实可靠</w:t>
      </w:r>
    </w:p>
    <w:p w:rsidR="00543B7D" w:rsidRPr="00543B7D" w:rsidRDefault="00543B7D" w:rsidP="00546558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C</w:t>
      </w:r>
      <w:r w:rsidRPr="00543B7D">
        <w:rPr>
          <w:rFonts w:asciiTheme="minorEastAsia" w:eastAsiaTheme="minorEastAsia" w:hAnsiTheme="minorEastAsia" w:hint="eastAsia"/>
          <w:szCs w:val="21"/>
        </w:rPr>
        <w:t>.数据库规范化</w:t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ab/>
        <w:t>D</w:t>
      </w:r>
      <w:r w:rsidRPr="00543B7D">
        <w:rPr>
          <w:rFonts w:asciiTheme="minorEastAsia" w:eastAsiaTheme="minorEastAsia" w:hAnsiTheme="minorEastAsia" w:hint="eastAsia"/>
          <w:szCs w:val="21"/>
        </w:rPr>
        <w:t>.打印报表清晰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030AE0" w:rsidRPr="00543B7D" w:rsidRDefault="00030AE0" w:rsidP="00030AE0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9</w:t>
      </w:r>
      <w:r w:rsidRPr="00543B7D">
        <w:rPr>
          <w:rFonts w:asciiTheme="minorEastAsia" w:eastAsiaTheme="minorEastAsia" w:hAnsiTheme="minorEastAsia" w:hint="eastAsia"/>
          <w:szCs w:val="21"/>
        </w:rPr>
        <w:t>、程序和系统调试的目的是（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543B7D">
        <w:rPr>
          <w:rFonts w:asciiTheme="minorEastAsia" w:eastAsiaTheme="minorEastAsia" w:hAnsiTheme="minorEastAsia" w:hint="eastAsia"/>
          <w:szCs w:val="21"/>
        </w:rPr>
        <w:t>）。</w:t>
      </w:r>
    </w:p>
    <w:p w:rsidR="00030AE0" w:rsidRPr="00543B7D" w:rsidRDefault="00030AE0" w:rsidP="00030AE0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A</w:t>
      </w:r>
      <w:r w:rsidRPr="00543B7D">
        <w:rPr>
          <w:rFonts w:asciiTheme="minorEastAsia" w:eastAsiaTheme="minorEastAsia" w:hAnsiTheme="minorEastAsia" w:hint="eastAsia"/>
          <w:szCs w:val="21"/>
        </w:rPr>
        <w:t>.发现程序和系统中的错误并及时改正</w:t>
      </w:r>
    </w:p>
    <w:p w:rsidR="00030AE0" w:rsidRPr="00543B7D" w:rsidRDefault="00030AE0" w:rsidP="00030AE0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B</w:t>
      </w:r>
      <w:r w:rsidRPr="00543B7D">
        <w:rPr>
          <w:rFonts w:asciiTheme="minorEastAsia" w:eastAsiaTheme="minorEastAsia" w:hAnsiTheme="minorEastAsia" w:hint="eastAsia"/>
          <w:szCs w:val="21"/>
        </w:rPr>
        <w:t>.改正程序和系统中的错误</w:t>
      </w:r>
    </w:p>
    <w:p w:rsidR="00030AE0" w:rsidRPr="00543B7D" w:rsidRDefault="00030AE0" w:rsidP="00030AE0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C</w:t>
      </w:r>
      <w:r w:rsidRPr="00543B7D">
        <w:rPr>
          <w:rFonts w:asciiTheme="minorEastAsia" w:eastAsiaTheme="minorEastAsia" w:hAnsiTheme="minorEastAsia" w:hint="eastAsia"/>
          <w:szCs w:val="21"/>
        </w:rPr>
        <w:t>.发现程序和系统的错误</w:t>
      </w:r>
    </w:p>
    <w:p w:rsidR="00030AE0" w:rsidRPr="00543B7D" w:rsidRDefault="00030AE0" w:rsidP="00030AE0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D</w:t>
      </w:r>
      <w:r w:rsidRPr="00543B7D">
        <w:rPr>
          <w:rFonts w:asciiTheme="minorEastAsia" w:eastAsiaTheme="minorEastAsia" w:hAnsiTheme="minorEastAsia" w:hint="eastAsia"/>
          <w:szCs w:val="21"/>
        </w:rPr>
        <w:t>.以上说法均不正确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030AE0" w:rsidRPr="00543B7D" w:rsidRDefault="00030AE0" w:rsidP="00030AE0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10</w:t>
      </w:r>
      <w:r w:rsidRPr="00543B7D">
        <w:rPr>
          <w:rFonts w:asciiTheme="minorEastAsia" w:eastAsiaTheme="minorEastAsia" w:hAnsiTheme="minorEastAsia" w:hint="eastAsia"/>
          <w:szCs w:val="21"/>
        </w:rPr>
        <w:t>、系统转换的方式主要有（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543B7D">
        <w:rPr>
          <w:rFonts w:asciiTheme="minorEastAsia" w:eastAsiaTheme="minorEastAsia" w:hAnsiTheme="minorEastAsia" w:hint="eastAsia"/>
          <w:szCs w:val="21"/>
        </w:rPr>
        <w:t>）</w:t>
      </w:r>
    </w:p>
    <w:p w:rsidR="00030AE0" w:rsidRPr="00543B7D" w:rsidRDefault="00030AE0" w:rsidP="00030AE0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A</w:t>
      </w:r>
      <w:r w:rsidRPr="00543B7D">
        <w:rPr>
          <w:rFonts w:asciiTheme="minorEastAsia" w:eastAsiaTheme="minorEastAsia" w:hAnsiTheme="minorEastAsia" w:hint="eastAsia"/>
          <w:szCs w:val="21"/>
        </w:rPr>
        <w:t>.直接转换、并行转换</w:t>
      </w:r>
    </w:p>
    <w:p w:rsidR="00030AE0" w:rsidRPr="00543B7D" w:rsidRDefault="00030AE0" w:rsidP="00030AE0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B</w:t>
      </w:r>
      <w:r w:rsidRPr="00543B7D">
        <w:rPr>
          <w:rFonts w:asciiTheme="minorEastAsia" w:eastAsiaTheme="minorEastAsia" w:hAnsiTheme="minorEastAsia" w:hint="eastAsia"/>
          <w:szCs w:val="21"/>
        </w:rPr>
        <w:t>.直接转换、并行转换和分段转换</w:t>
      </w:r>
    </w:p>
    <w:p w:rsidR="00030AE0" w:rsidRPr="00543B7D" w:rsidRDefault="00030AE0" w:rsidP="00030AE0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C</w:t>
      </w:r>
      <w:r w:rsidRPr="00543B7D">
        <w:rPr>
          <w:rFonts w:asciiTheme="minorEastAsia" w:eastAsiaTheme="minorEastAsia" w:hAnsiTheme="minorEastAsia" w:hint="eastAsia"/>
          <w:szCs w:val="21"/>
        </w:rPr>
        <w:t>.直接转换和分段转换</w:t>
      </w:r>
    </w:p>
    <w:p w:rsidR="00030AE0" w:rsidRPr="00543B7D" w:rsidRDefault="00030AE0" w:rsidP="00030AE0">
      <w:pPr>
        <w:tabs>
          <w:tab w:val="left" w:pos="1260"/>
        </w:tabs>
        <w:ind w:leftChars="202" w:left="424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D</w:t>
      </w:r>
      <w:r w:rsidRPr="00543B7D">
        <w:rPr>
          <w:rFonts w:asciiTheme="minorEastAsia" w:eastAsiaTheme="minorEastAsia" w:hAnsiTheme="minorEastAsia" w:hint="eastAsia"/>
          <w:szCs w:val="21"/>
        </w:rPr>
        <w:t>.并行转换和分段转换</w:t>
      </w:r>
    </w:p>
    <w:p w:rsidR="00543B7D" w:rsidRPr="00543B7D" w:rsidRDefault="00543B7D" w:rsidP="00543B7D">
      <w:pPr>
        <w:tabs>
          <w:tab w:val="left" w:pos="1260"/>
        </w:tabs>
        <w:rPr>
          <w:rFonts w:asciiTheme="minorEastAsia" w:eastAsiaTheme="minorEastAsia" w:hAnsiTheme="minorEastAsia"/>
          <w:szCs w:val="21"/>
        </w:rPr>
      </w:pPr>
    </w:p>
    <w:p w:rsidR="00C4354A" w:rsidRPr="00D439FE" w:rsidRDefault="00C4354A" w:rsidP="00C4354A">
      <w:pPr>
        <w:tabs>
          <w:tab w:val="left" w:pos="1260"/>
        </w:tabs>
        <w:rPr>
          <w:rFonts w:ascii="黑体" w:eastAsia="黑体"/>
          <w:szCs w:val="21"/>
        </w:rPr>
      </w:pPr>
      <w:r w:rsidRPr="00D439FE">
        <w:rPr>
          <w:rFonts w:ascii="黑体" w:eastAsia="黑体" w:hint="eastAsia"/>
          <w:szCs w:val="21"/>
        </w:rPr>
        <w:t>二、填空题(本大题共</w:t>
      </w:r>
      <w:r w:rsidR="000D5296">
        <w:rPr>
          <w:rFonts w:ascii="黑体" w:eastAsia="黑体" w:hint="eastAsia"/>
          <w:szCs w:val="21"/>
        </w:rPr>
        <w:t>20空</w:t>
      </w:r>
      <w:r w:rsidRPr="00D439FE">
        <w:rPr>
          <w:rFonts w:ascii="黑体" w:eastAsia="黑体" w:hint="eastAsia"/>
          <w:szCs w:val="21"/>
        </w:rPr>
        <w:t>，每空</w:t>
      </w:r>
      <w:r w:rsidR="009F743C">
        <w:rPr>
          <w:rFonts w:ascii="黑体" w:eastAsia="黑体" w:hint="eastAsia"/>
          <w:szCs w:val="21"/>
        </w:rPr>
        <w:t>2</w:t>
      </w:r>
      <w:r w:rsidRPr="00D439FE">
        <w:rPr>
          <w:rFonts w:ascii="黑体" w:eastAsia="黑体" w:hint="eastAsia"/>
          <w:szCs w:val="21"/>
        </w:rPr>
        <w:t>分，共</w:t>
      </w:r>
      <w:r w:rsidR="009F743C">
        <w:rPr>
          <w:rFonts w:ascii="黑体" w:eastAsia="黑体" w:hint="eastAsia"/>
          <w:szCs w:val="21"/>
        </w:rPr>
        <w:t>4</w:t>
      </w:r>
      <w:r w:rsidR="000D5296">
        <w:rPr>
          <w:rFonts w:ascii="黑体" w:eastAsia="黑体" w:hint="eastAsia"/>
          <w:szCs w:val="21"/>
        </w:rPr>
        <w:t>0</w:t>
      </w:r>
      <w:r w:rsidRPr="00D439FE">
        <w:rPr>
          <w:rFonts w:ascii="黑体" w:eastAsia="黑体" w:hint="eastAsia"/>
          <w:szCs w:val="21"/>
        </w:rPr>
        <w:t>分)</w:t>
      </w:r>
    </w:p>
    <w:p w:rsidR="000D5296" w:rsidRPr="00B15F8E" w:rsidRDefault="000D5296" w:rsidP="004F50A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15F8E">
        <w:rPr>
          <w:rFonts w:asciiTheme="minorEastAsia" w:eastAsiaTheme="minorEastAsia" w:hAnsiTheme="minorEastAsia" w:hint="eastAsia"/>
          <w:szCs w:val="21"/>
        </w:rPr>
        <w:t>11</w:t>
      </w:r>
      <w:r w:rsidR="008A1260" w:rsidRPr="00B15F8E">
        <w:rPr>
          <w:rFonts w:asciiTheme="minorEastAsia" w:eastAsiaTheme="minorEastAsia" w:hAnsiTheme="minorEastAsia" w:hint="eastAsia"/>
          <w:szCs w:val="21"/>
        </w:rPr>
        <w:t>、计算机网络按网络拓扑结构分类，可以分为_________、_________和_________，以及树型拓扑结构、网状拓扑、无线拓扑结构</w:t>
      </w:r>
      <w:r w:rsidRPr="00B15F8E">
        <w:rPr>
          <w:rFonts w:asciiTheme="minorEastAsia" w:eastAsiaTheme="minorEastAsia" w:hAnsiTheme="minorEastAsia" w:hint="eastAsia"/>
          <w:szCs w:val="21"/>
        </w:rPr>
        <w:t>。</w:t>
      </w:r>
    </w:p>
    <w:p w:rsidR="009F743C" w:rsidRPr="00B15F8E" w:rsidRDefault="009F743C" w:rsidP="004F50A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15F8E">
        <w:rPr>
          <w:rFonts w:asciiTheme="minorEastAsia" w:eastAsiaTheme="minorEastAsia" w:hAnsiTheme="minorEastAsia" w:hint="eastAsia"/>
        </w:rPr>
        <w:t>12、通常认为，管理信息系统主要解决</w:t>
      </w:r>
      <w:r w:rsidRPr="00B15F8E">
        <w:rPr>
          <w:rFonts w:asciiTheme="minorEastAsia" w:eastAsiaTheme="minorEastAsia" w:hAnsiTheme="minorEastAsia" w:hint="eastAsia"/>
          <w:szCs w:val="21"/>
        </w:rPr>
        <w:t>_________有决策问题，而决策支持系统则以支持_________和</w:t>
      </w:r>
      <w:r w:rsidR="00664711">
        <w:rPr>
          <w:rFonts w:asciiTheme="minorEastAsia" w:eastAsiaTheme="minorEastAsia" w:hAnsiTheme="minorEastAsia" w:hint="eastAsia"/>
          <w:szCs w:val="21"/>
        </w:rPr>
        <w:t>非结构化</w:t>
      </w:r>
      <w:r w:rsidRPr="00B15F8E">
        <w:rPr>
          <w:rFonts w:asciiTheme="minorEastAsia" w:eastAsiaTheme="minorEastAsia" w:hAnsiTheme="minorEastAsia" w:hint="eastAsia"/>
          <w:szCs w:val="21"/>
        </w:rPr>
        <w:t>问题为目的。</w:t>
      </w:r>
    </w:p>
    <w:p w:rsidR="009F743C" w:rsidRPr="00B15F8E" w:rsidRDefault="00B15F8E" w:rsidP="004F50A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15F8E">
        <w:rPr>
          <w:rFonts w:asciiTheme="minorEastAsia" w:eastAsiaTheme="minorEastAsia" w:hAnsiTheme="minorEastAsia" w:hint="eastAsia"/>
          <w:szCs w:val="21"/>
        </w:rPr>
        <w:t>13</w:t>
      </w:r>
      <w:r w:rsidR="009F743C" w:rsidRPr="00B15F8E">
        <w:rPr>
          <w:rFonts w:asciiTheme="minorEastAsia" w:eastAsiaTheme="minorEastAsia" w:hAnsiTheme="minorEastAsia" w:hint="eastAsia"/>
          <w:szCs w:val="21"/>
        </w:rPr>
        <w:t>、在模块设计中，最终通过修改设计，使每一模块执行单一的功能，提高模块的_________组合，降低_________的耦合。</w:t>
      </w:r>
    </w:p>
    <w:p w:rsidR="009F743C" w:rsidRPr="00B15F8E" w:rsidRDefault="00B15F8E" w:rsidP="004F50A6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</w:rPr>
        <w:t>14</w:t>
      </w:r>
      <w:r w:rsidR="009F743C" w:rsidRPr="00B15F8E">
        <w:rPr>
          <w:rFonts w:asciiTheme="minorEastAsia" w:eastAsiaTheme="minorEastAsia" w:hAnsiTheme="minorEastAsia" w:hint="eastAsia"/>
        </w:rPr>
        <w:t>、系统实施以</w:t>
      </w:r>
      <w:r w:rsidR="009F743C" w:rsidRPr="00B15F8E">
        <w:rPr>
          <w:rFonts w:asciiTheme="minorEastAsia" w:eastAsiaTheme="minorEastAsia" w:hAnsiTheme="minorEastAsia" w:hint="eastAsia"/>
          <w:szCs w:val="21"/>
        </w:rPr>
        <w:t>_________工作为基础，必须按系统设计的_________进行。</w:t>
      </w:r>
    </w:p>
    <w:p w:rsidR="009F743C" w:rsidRPr="00B15F8E" w:rsidRDefault="00B15F8E" w:rsidP="004F50A6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</w:rPr>
        <w:t>15</w:t>
      </w:r>
      <w:r w:rsidR="009F743C" w:rsidRPr="00B15F8E">
        <w:rPr>
          <w:rFonts w:asciiTheme="minorEastAsia" w:eastAsiaTheme="minorEastAsia" w:hAnsiTheme="minorEastAsia" w:hint="eastAsia"/>
        </w:rPr>
        <w:t>、信息系统战略规划的关键是要使</w:t>
      </w:r>
      <w:r w:rsidR="009F743C" w:rsidRPr="00B15F8E">
        <w:rPr>
          <w:rFonts w:asciiTheme="minorEastAsia" w:eastAsiaTheme="minorEastAsia" w:hAnsiTheme="minorEastAsia" w:hint="eastAsia"/>
          <w:szCs w:val="21"/>
        </w:rPr>
        <w:t>_________的战略与整个组织的_________协调一致。</w:t>
      </w:r>
    </w:p>
    <w:p w:rsidR="009F743C" w:rsidRPr="00B15F8E" w:rsidRDefault="009F743C" w:rsidP="004F50A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15F8E">
        <w:rPr>
          <w:rFonts w:asciiTheme="minorEastAsia" w:eastAsiaTheme="minorEastAsia" w:hAnsiTheme="minorEastAsia" w:hint="eastAsia"/>
          <w:szCs w:val="21"/>
        </w:rPr>
        <w:t>1</w:t>
      </w:r>
      <w:r w:rsidR="00B15F8E">
        <w:rPr>
          <w:rFonts w:asciiTheme="minorEastAsia" w:eastAsiaTheme="minorEastAsia" w:hAnsiTheme="minorEastAsia" w:hint="eastAsia"/>
          <w:szCs w:val="21"/>
        </w:rPr>
        <w:t>6</w:t>
      </w:r>
      <w:r w:rsidRPr="00B15F8E">
        <w:rPr>
          <w:rFonts w:asciiTheme="minorEastAsia" w:eastAsiaTheme="minorEastAsia" w:hAnsiTheme="minorEastAsia" w:hint="eastAsia"/>
          <w:szCs w:val="21"/>
        </w:rPr>
        <w:t>、广义的理解是任何信息系统都有生命周期，包括_________、系统分析、_________、系统实施和_________五个不断循环的阶段。</w:t>
      </w:r>
    </w:p>
    <w:p w:rsidR="00B15F8E" w:rsidRPr="00B15F8E" w:rsidRDefault="00B15F8E" w:rsidP="004F50A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15F8E">
        <w:rPr>
          <w:rFonts w:asciiTheme="minorEastAsia" w:eastAsiaTheme="minorEastAsia" w:hAnsiTheme="minorEastAsia" w:hint="eastAsia"/>
          <w:szCs w:val="21"/>
        </w:rPr>
        <w:lastRenderedPageBreak/>
        <w:t>1</w:t>
      </w:r>
      <w:r>
        <w:rPr>
          <w:rFonts w:asciiTheme="minorEastAsia" w:eastAsiaTheme="minorEastAsia" w:hAnsiTheme="minorEastAsia" w:hint="eastAsia"/>
          <w:szCs w:val="21"/>
        </w:rPr>
        <w:t>7</w:t>
      </w:r>
      <w:r w:rsidRPr="00B15F8E">
        <w:rPr>
          <w:rFonts w:asciiTheme="minorEastAsia" w:eastAsiaTheme="minorEastAsia" w:hAnsiTheme="minorEastAsia" w:hint="eastAsia"/>
          <w:szCs w:val="21"/>
        </w:rPr>
        <w:t>、需求分析结束时，应当提出_________交上级审查。</w:t>
      </w:r>
    </w:p>
    <w:p w:rsidR="00B15F8E" w:rsidRPr="00B15F8E" w:rsidRDefault="00B15F8E" w:rsidP="004F50A6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18</w:t>
      </w:r>
      <w:r w:rsidRPr="00B15F8E">
        <w:rPr>
          <w:rFonts w:asciiTheme="minorEastAsia" w:eastAsiaTheme="minorEastAsia" w:hAnsiTheme="minorEastAsia" w:hint="eastAsia"/>
          <w:szCs w:val="21"/>
        </w:rPr>
        <w:t>、_________的根据是对所签的名要能核实、不能抵赖、不能伪造，如同亲笔签名一样，能证明其真实性。</w:t>
      </w:r>
    </w:p>
    <w:p w:rsidR="00B15F8E" w:rsidRPr="00B15F8E" w:rsidRDefault="00B15F8E" w:rsidP="004F50A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15F8E">
        <w:rPr>
          <w:rFonts w:asciiTheme="minorEastAsia" w:eastAsiaTheme="minorEastAsia" w:hAnsiTheme="minorEastAsia" w:hint="eastAsia"/>
          <w:szCs w:val="21"/>
        </w:rPr>
        <w:t>19、U/C矩阵的正确性检验包括完备性检验、_________和_________三种。</w:t>
      </w:r>
    </w:p>
    <w:p w:rsidR="00664711" w:rsidRPr="00B15F8E" w:rsidRDefault="00664711" w:rsidP="004F50A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15F8E">
        <w:rPr>
          <w:rFonts w:asciiTheme="minorEastAsia" w:eastAsiaTheme="minorEastAsia" w:hAnsiTheme="minorEastAsia" w:hint="eastAsia"/>
          <w:szCs w:val="21"/>
        </w:rPr>
        <w:t>20、管理信息系统的系统设计包括两个阶段，即_________设计阶段和_________设计阶段。</w:t>
      </w:r>
    </w:p>
    <w:p w:rsidR="00981263" w:rsidRPr="000D5296" w:rsidRDefault="00981263" w:rsidP="000D5296">
      <w:pPr>
        <w:rPr>
          <w:rFonts w:ascii="宋体" w:hAnsi="宋体"/>
          <w:szCs w:val="21"/>
        </w:rPr>
      </w:pPr>
    </w:p>
    <w:p w:rsidR="004B4664" w:rsidRPr="009E445A" w:rsidRDefault="007971E6" w:rsidP="007971E6">
      <w:pPr>
        <w:tabs>
          <w:tab w:val="left" w:pos="1260"/>
        </w:tabs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三</w:t>
      </w:r>
      <w:r w:rsidR="004B4664" w:rsidRPr="001C71DF">
        <w:rPr>
          <w:rFonts w:ascii="黑体" w:eastAsia="黑体" w:hint="eastAsia"/>
          <w:szCs w:val="21"/>
        </w:rPr>
        <w:t>、</w:t>
      </w:r>
      <w:r w:rsidR="004B4664">
        <w:rPr>
          <w:rFonts w:ascii="黑体" w:eastAsia="黑体" w:hint="eastAsia"/>
          <w:szCs w:val="21"/>
        </w:rPr>
        <w:t>简述</w:t>
      </w:r>
      <w:r w:rsidR="004B4664" w:rsidRPr="002D23FA">
        <w:rPr>
          <w:rFonts w:ascii="黑体" w:eastAsia="黑体" w:hint="eastAsia"/>
          <w:szCs w:val="21"/>
        </w:rPr>
        <w:t>题 （</w:t>
      </w:r>
      <w:r w:rsidR="004B4664" w:rsidRPr="001C71DF">
        <w:rPr>
          <w:rFonts w:ascii="黑体" w:eastAsia="黑体" w:hint="eastAsia"/>
          <w:szCs w:val="21"/>
        </w:rPr>
        <w:t>本大题共</w:t>
      </w:r>
      <w:r w:rsidR="0071296E">
        <w:rPr>
          <w:rFonts w:ascii="黑体" w:eastAsia="黑体" w:hint="eastAsia"/>
          <w:szCs w:val="21"/>
        </w:rPr>
        <w:t>3</w:t>
      </w:r>
      <w:r w:rsidR="004B4664" w:rsidRPr="001C71DF">
        <w:rPr>
          <w:rFonts w:ascii="黑体" w:eastAsia="黑体" w:hint="eastAsia"/>
          <w:szCs w:val="21"/>
        </w:rPr>
        <w:t>小题，每小题</w:t>
      </w:r>
      <w:r>
        <w:rPr>
          <w:rFonts w:ascii="黑体" w:eastAsia="黑体" w:hint="eastAsia"/>
          <w:szCs w:val="21"/>
        </w:rPr>
        <w:t>10</w:t>
      </w:r>
      <w:r w:rsidR="004B4664" w:rsidRPr="001C71DF">
        <w:rPr>
          <w:rFonts w:ascii="黑体" w:eastAsia="黑体" w:hint="eastAsia"/>
          <w:szCs w:val="21"/>
        </w:rPr>
        <w:t>分，共</w:t>
      </w:r>
      <w:r w:rsidR="0071296E">
        <w:rPr>
          <w:rFonts w:ascii="黑体" w:eastAsia="黑体" w:hint="eastAsia"/>
          <w:szCs w:val="21"/>
        </w:rPr>
        <w:t>3</w:t>
      </w:r>
      <w:r w:rsidR="004B4664">
        <w:rPr>
          <w:rFonts w:ascii="黑体" w:eastAsia="黑体" w:hint="eastAsia"/>
          <w:szCs w:val="21"/>
        </w:rPr>
        <w:t>0</w:t>
      </w:r>
      <w:r w:rsidR="004B4664" w:rsidRPr="001C71DF">
        <w:rPr>
          <w:rFonts w:ascii="黑体" w:eastAsia="黑体" w:hint="eastAsia"/>
          <w:szCs w:val="21"/>
        </w:rPr>
        <w:t>分</w:t>
      </w:r>
      <w:r w:rsidR="004B4664" w:rsidRPr="002D23FA">
        <w:rPr>
          <w:rFonts w:ascii="黑体" w:eastAsia="黑体" w:hint="eastAsia"/>
          <w:szCs w:val="21"/>
        </w:rPr>
        <w:t>）</w:t>
      </w:r>
    </w:p>
    <w:p w:rsidR="0071296E" w:rsidRPr="004F50A6" w:rsidRDefault="00F11851" w:rsidP="004F50A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F50A6">
        <w:rPr>
          <w:rFonts w:asciiTheme="minorEastAsia" w:eastAsiaTheme="minorEastAsia" w:hAnsiTheme="minorEastAsia" w:hint="eastAsia"/>
          <w:szCs w:val="21"/>
        </w:rPr>
        <w:t>21、</w:t>
      </w:r>
      <w:r w:rsidR="0071296E" w:rsidRPr="004F50A6">
        <w:rPr>
          <w:rFonts w:asciiTheme="minorEastAsia" w:eastAsiaTheme="minorEastAsia" w:hAnsiTheme="minorEastAsia" w:hint="eastAsia"/>
          <w:szCs w:val="21"/>
        </w:rPr>
        <w:t>叙述数据仓库含义与特点。</w:t>
      </w:r>
    </w:p>
    <w:p w:rsidR="0071296E" w:rsidRPr="004F50A6" w:rsidRDefault="00F11851" w:rsidP="004F50A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F50A6">
        <w:rPr>
          <w:rFonts w:asciiTheme="minorEastAsia" w:eastAsiaTheme="minorEastAsia" w:hAnsiTheme="minorEastAsia" w:hint="eastAsia"/>
          <w:szCs w:val="21"/>
        </w:rPr>
        <w:t>22、</w:t>
      </w:r>
      <w:r w:rsidR="0071296E" w:rsidRPr="004F50A6">
        <w:rPr>
          <w:rFonts w:asciiTheme="minorEastAsia" w:eastAsiaTheme="minorEastAsia" w:hAnsiTheme="minorEastAsia" w:hint="eastAsia"/>
          <w:szCs w:val="21"/>
        </w:rPr>
        <w:t>简述面向对象的基本特征。</w:t>
      </w:r>
    </w:p>
    <w:p w:rsidR="003867EA" w:rsidRPr="004F50A6" w:rsidRDefault="00F11851" w:rsidP="004F50A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F50A6">
        <w:rPr>
          <w:rFonts w:asciiTheme="minorEastAsia" w:eastAsiaTheme="minorEastAsia" w:hAnsiTheme="minorEastAsia" w:hint="eastAsia"/>
          <w:szCs w:val="21"/>
        </w:rPr>
        <w:t>23、</w:t>
      </w:r>
      <w:r w:rsidR="003867EA" w:rsidRPr="004F50A6">
        <w:rPr>
          <w:rFonts w:asciiTheme="minorEastAsia" w:eastAsiaTheme="minorEastAsia" w:hAnsiTheme="minorEastAsia" w:hint="eastAsia"/>
          <w:szCs w:val="21"/>
        </w:rPr>
        <w:t>什么是类图？类图由哪些组成部分？</w:t>
      </w:r>
    </w:p>
    <w:p w:rsidR="00981263" w:rsidRDefault="00981263" w:rsidP="007971E6">
      <w:pPr>
        <w:pStyle w:val="a9"/>
        <w:ind w:leftChars="100" w:left="210"/>
        <w:rPr>
          <w:rFonts w:hAnsi="宋体" w:cs="宋体"/>
        </w:rPr>
      </w:pPr>
    </w:p>
    <w:p w:rsidR="007971E6" w:rsidRDefault="007971E6" w:rsidP="007971E6">
      <w:pPr>
        <w:tabs>
          <w:tab w:val="left" w:pos="1260"/>
        </w:tabs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四</w:t>
      </w:r>
      <w:r w:rsidRPr="007971E6">
        <w:rPr>
          <w:rFonts w:ascii="黑体" w:eastAsia="黑体" w:hint="eastAsia"/>
          <w:szCs w:val="21"/>
        </w:rPr>
        <w:t>、</w:t>
      </w:r>
      <w:r w:rsidR="0071296E">
        <w:rPr>
          <w:rFonts w:ascii="黑体" w:eastAsia="黑体" w:hint="eastAsia"/>
          <w:szCs w:val="21"/>
        </w:rPr>
        <w:t>论述</w:t>
      </w:r>
      <w:r w:rsidRPr="007971E6">
        <w:rPr>
          <w:rFonts w:ascii="黑体" w:eastAsia="黑体" w:hint="eastAsia"/>
          <w:szCs w:val="21"/>
        </w:rPr>
        <w:t>题(</w:t>
      </w:r>
      <w:r w:rsidR="003867EA" w:rsidRPr="001C71DF">
        <w:rPr>
          <w:rFonts w:ascii="黑体" w:eastAsia="黑体" w:hint="eastAsia"/>
          <w:szCs w:val="21"/>
        </w:rPr>
        <w:t>共</w:t>
      </w:r>
      <w:r w:rsidR="003867EA">
        <w:rPr>
          <w:rFonts w:ascii="黑体" w:eastAsia="黑体" w:hint="eastAsia"/>
          <w:szCs w:val="21"/>
        </w:rPr>
        <w:t>30</w:t>
      </w:r>
      <w:r w:rsidR="003867EA" w:rsidRPr="001C71DF">
        <w:rPr>
          <w:rFonts w:ascii="黑体" w:eastAsia="黑体" w:hint="eastAsia"/>
          <w:szCs w:val="21"/>
        </w:rPr>
        <w:t>分</w:t>
      </w:r>
      <w:r w:rsidRPr="007971E6">
        <w:rPr>
          <w:rFonts w:ascii="黑体" w:eastAsia="黑体" w:hint="eastAsia"/>
          <w:szCs w:val="21"/>
        </w:rPr>
        <w:t xml:space="preserve">) </w:t>
      </w:r>
    </w:p>
    <w:p w:rsidR="003867EA" w:rsidRDefault="00F11851" w:rsidP="008527C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F50A6">
        <w:rPr>
          <w:rFonts w:asciiTheme="minorEastAsia" w:eastAsiaTheme="minorEastAsia" w:hAnsiTheme="minorEastAsia" w:hint="eastAsia"/>
          <w:szCs w:val="21"/>
        </w:rPr>
        <w:t>24、</w:t>
      </w:r>
      <w:r w:rsidR="008527C4">
        <w:rPr>
          <w:rFonts w:asciiTheme="minorEastAsia" w:eastAsiaTheme="minorEastAsia" w:hAnsiTheme="minorEastAsia" w:hint="eastAsia"/>
          <w:szCs w:val="21"/>
        </w:rPr>
        <w:t>下表</w:t>
      </w:r>
      <w:r w:rsidR="008527C4">
        <w:rPr>
          <w:rFonts w:asciiTheme="minorEastAsia" w:eastAsiaTheme="minorEastAsia" w:hAnsiTheme="minorEastAsia"/>
          <w:szCs w:val="21"/>
        </w:rPr>
        <w:t>是某学校</w:t>
      </w:r>
      <w:r w:rsidR="008527C4">
        <w:rPr>
          <w:rFonts w:asciiTheme="minorEastAsia" w:eastAsiaTheme="minorEastAsia" w:hAnsiTheme="minorEastAsia" w:hint="eastAsia"/>
          <w:szCs w:val="21"/>
        </w:rPr>
        <w:t>学生成绩</w:t>
      </w:r>
      <w:r w:rsidR="008527C4">
        <w:rPr>
          <w:rFonts w:asciiTheme="minorEastAsia" w:eastAsiaTheme="minorEastAsia" w:hAnsiTheme="minorEastAsia"/>
          <w:szCs w:val="21"/>
        </w:rPr>
        <w:t>报告单，如要开发该学校的教务信息系统，请完成下述工作：</w:t>
      </w:r>
    </w:p>
    <w:p w:rsidR="008527C4" w:rsidRDefault="008527C4" w:rsidP="008527C4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>（1）</w:t>
      </w:r>
      <w:r>
        <w:rPr>
          <w:rFonts w:asciiTheme="minorEastAsia" w:eastAsiaTheme="minorEastAsia" w:hAnsiTheme="minorEastAsia"/>
          <w:szCs w:val="21"/>
        </w:rPr>
        <w:t>分析该成绩单的实体并绘制实体属性图。</w:t>
      </w:r>
    </w:p>
    <w:p w:rsidR="008527C4" w:rsidRDefault="008527C4" w:rsidP="008527C4">
      <w:pPr>
        <w:spacing w:line="36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（2）分析</w:t>
      </w:r>
      <w:r>
        <w:rPr>
          <w:rFonts w:asciiTheme="minorEastAsia" w:eastAsiaTheme="minorEastAsia" w:hAnsiTheme="minorEastAsia"/>
          <w:szCs w:val="21"/>
        </w:rPr>
        <w:t>该成绩单中各实体的联系并</w:t>
      </w:r>
      <w:proofErr w:type="gramStart"/>
      <w:r>
        <w:rPr>
          <w:rFonts w:asciiTheme="minorEastAsia" w:eastAsiaTheme="minorEastAsia" w:hAnsiTheme="minorEastAsia"/>
          <w:szCs w:val="21"/>
        </w:rPr>
        <w:t>绘制总</w:t>
      </w:r>
      <w:proofErr w:type="gramEnd"/>
      <w:r>
        <w:rPr>
          <w:rFonts w:asciiTheme="minorEastAsia" w:eastAsiaTheme="minorEastAsia" w:hAnsiTheme="minorEastAsia"/>
          <w:szCs w:val="21"/>
        </w:rPr>
        <w:t>的E-R</w:t>
      </w:r>
      <w:r>
        <w:rPr>
          <w:rFonts w:asciiTheme="minorEastAsia" w:eastAsiaTheme="minorEastAsia" w:hAnsiTheme="minorEastAsia" w:hint="eastAsia"/>
          <w:szCs w:val="21"/>
        </w:rPr>
        <w:t>图</w:t>
      </w:r>
      <w:r>
        <w:rPr>
          <w:rFonts w:asciiTheme="minorEastAsia" w:eastAsiaTheme="minorEastAsia" w:hAnsiTheme="minorEastAsia"/>
          <w:szCs w:val="21"/>
        </w:rPr>
        <w:t>。</w:t>
      </w:r>
    </w:p>
    <w:p w:rsidR="008527C4" w:rsidRDefault="008527C4" w:rsidP="008527C4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>（3）</w:t>
      </w:r>
      <w:r>
        <w:rPr>
          <w:rFonts w:asciiTheme="minorEastAsia" w:eastAsiaTheme="minorEastAsia" w:hAnsiTheme="minorEastAsia"/>
          <w:szCs w:val="21"/>
        </w:rPr>
        <w:t>按照关系规范化理论的要求将实体和联系转换为关系模型。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96"/>
        <w:gridCol w:w="1397"/>
        <w:gridCol w:w="1397"/>
        <w:gridCol w:w="1397"/>
        <w:gridCol w:w="1397"/>
        <w:gridCol w:w="1397"/>
      </w:tblGrid>
      <w:tr w:rsidR="008527C4" w:rsidTr="008527C4">
        <w:tc>
          <w:tcPr>
            <w:tcW w:w="8381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527C4" w:rsidRDefault="008527C4" w:rsidP="008527C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××××××</w:t>
            </w:r>
            <w:r>
              <w:rPr>
                <w:rFonts w:asciiTheme="minorEastAsia" w:eastAsiaTheme="minorEastAsia" w:hAnsiTheme="minorEastAsia"/>
                <w:szCs w:val="21"/>
              </w:rPr>
              <w:t>学校成绩报告单</w:t>
            </w:r>
          </w:p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课程</w:t>
            </w:r>
            <w:r>
              <w:rPr>
                <w:rFonts w:asciiTheme="minorEastAsia" w:eastAsiaTheme="minorEastAsia" w:hAnsiTheme="minorEastAsia"/>
                <w:szCs w:val="21"/>
              </w:rPr>
              <w:t>名称：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课程</w:t>
            </w:r>
            <w:r>
              <w:rPr>
                <w:rFonts w:asciiTheme="minorEastAsia" w:eastAsiaTheme="minorEastAsia" w:hAnsiTheme="minorEastAsia"/>
                <w:szCs w:val="21"/>
              </w:rPr>
              <w:t>性质：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必修</w:t>
            </w:r>
            <w:r>
              <w:rPr>
                <w:rFonts w:asciiTheme="minorEastAsia" w:eastAsiaTheme="minorEastAsia" w:hAnsiTheme="minorEastAsia"/>
                <w:szCs w:val="21"/>
              </w:rPr>
              <w:t>课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选修</w:t>
            </w:r>
            <w:r>
              <w:rPr>
                <w:rFonts w:asciiTheme="minorEastAsia" w:eastAsiaTheme="minorEastAsia" w:hAnsiTheme="minorEastAsia"/>
                <w:szCs w:val="21"/>
              </w:rPr>
              <w:t>课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考核</w:t>
            </w:r>
            <w:r>
              <w:rPr>
                <w:rFonts w:asciiTheme="minorEastAsia" w:eastAsiaTheme="minorEastAsia" w:hAnsiTheme="minorEastAsia"/>
                <w:szCs w:val="21"/>
              </w:rPr>
              <w:t>形式：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考试 考查 补考 重</w:t>
            </w:r>
            <w:r>
              <w:rPr>
                <w:rFonts w:asciiTheme="minorEastAsia" w:eastAsiaTheme="minorEastAsia" w:hAnsiTheme="minorEastAsia"/>
                <w:szCs w:val="21"/>
              </w:rPr>
              <w:t>考</w:t>
            </w:r>
          </w:p>
          <w:p w:rsidR="008527C4" w:rsidRPr="008527C4" w:rsidRDefault="008527C4" w:rsidP="008527C4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/>
                <w:szCs w:val="21"/>
              </w:rPr>
              <w:t>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班级</w:t>
            </w:r>
            <w:r>
              <w:rPr>
                <w:rFonts w:asciiTheme="minorEastAsia" w:eastAsiaTheme="minorEastAsia" w:hAnsiTheme="minorEastAsia"/>
                <w:szCs w:val="21"/>
              </w:rPr>
              <w:t>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人</w:t>
            </w:r>
            <w:r>
              <w:rPr>
                <w:rFonts w:asciiTheme="minorEastAsia" w:eastAsiaTheme="minorEastAsia" w:hAnsiTheme="minorEastAsia"/>
                <w:szCs w:val="21"/>
              </w:rPr>
              <w:t>数：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</w:p>
        </w:tc>
      </w:tr>
      <w:tr w:rsidR="008527C4" w:rsidTr="00E374C8">
        <w:tc>
          <w:tcPr>
            <w:tcW w:w="1396" w:type="dxa"/>
            <w:tcBorders>
              <w:top w:val="single" w:sz="12" w:space="0" w:color="auto"/>
              <w:left w:val="nil"/>
            </w:tcBorders>
          </w:tcPr>
          <w:p w:rsidR="008527C4" w:rsidRDefault="008527C4" w:rsidP="008527C4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学号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8527C4" w:rsidRDefault="008527C4" w:rsidP="008527C4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姓名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8527C4" w:rsidRDefault="008527C4" w:rsidP="008527C4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性别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8527C4" w:rsidRDefault="008527C4" w:rsidP="008527C4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平时</w:t>
            </w:r>
            <w:r>
              <w:rPr>
                <w:rFonts w:asciiTheme="minorEastAsia" w:eastAsiaTheme="minorEastAsia" w:hAnsiTheme="minorEastAsia"/>
                <w:szCs w:val="21"/>
              </w:rPr>
              <w:t>成绩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8527C4" w:rsidRDefault="008527C4" w:rsidP="008527C4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期末</w:t>
            </w:r>
            <w:r>
              <w:rPr>
                <w:rFonts w:asciiTheme="minorEastAsia" w:eastAsiaTheme="minorEastAsia" w:hAnsiTheme="minorEastAsia"/>
                <w:szCs w:val="21"/>
              </w:rPr>
              <w:t>成绩</w:t>
            </w:r>
          </w:p>
        </w:tc>
        <w:tc>
          <w:tcPr>
            <w:tcW w:w="1397" w:type="dxa"/>
            <w:tcBorders>
              <w:top w:val="single" w:sz="4" w:space="0" w:color="auto"/>
              <w:right w:val="nil"/>
            </w:tcBorders>
          </w:tcPr>
          <w:p w:rsidR="008527C4" w:rsidRDefault="008527C4" w:rsidP="008527C4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总评</w:t>
            </w:r>
            <w:r>
              <w:rPr>
                <w:rFonts w:asciiTheme="minorEastAsia" w:eastAsiaTheme="minorEastAsia" w:hAnsiTheme="minorEastAsia"/>
                <w:szCs w:val="21"/>
              </w:rPr>
              <w:t>成绩</w:t>
            </w:r>
          </w:p>
        </w:tc>
      </w:tr>
      <w:tr w:rsidR="008527C4" w:rsidTr="00E374C8">
        <w:tc>
          <w:tcPr>
            <w:tcW w:w="1396" w:type="dxa"/>
            <w:tcBorders>
              <w:left w:val="nil"/>
            </w:tcBorders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  <w:tcBorders>
              <w:right w:val="nil"/>
            </w:tcBorders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</w:tr>
      <w:tr w:rsidR="008527C4" w:rsidTr="00E374C8">
        <w:tc>
          <w:tcPr>
            <w:tcW w:w="1396" w:type="dxa"/>
            <w:tcBorders>
              <w:left w:val="nil"/>
            </w:tcBorders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  <w:tcBorders>
              <w:right w:val="nil"/>
            </w:tcBorders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</w:tr>
      <w:tr w:rsidR="008527C4" w:rsidTr="00E374C8">
        <w:tc>
          <w:tcPr>
            <w:tcW w:w="1396" w:type="dxa"/>
            <w:tcBorders>
              <w:left w:val="nil"/>
            </w:tcBorders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  <w:tcBorders>
              <w:right w:val="nil"/>
            </w:tcBorders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</w:tr>
      <w:tr w:rsidR="008527C4" w:rsidTr="00E374C8">
        <w:tc>
          <w:tcPr>
            <w:tcW w:w="1396" w:type="dxa"/>
            <w:tcBorders>
              <w:left w:val="nil"/>
            </w:tcBorders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  <w:tcBorders>
              <w:right w:val="nil"/>
            </w:tcBorders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</w:tr>
      <w:tr w:rsidR="008527C4" w:rsidTr="00E374C8">
        <w:tc>
          <w:tcPr>
            <w:tcW w:w="1396" w:type="dxa"/>
            <w:tcBorders>
              <w:left w:val="nil"/>
              <w:bottom w:val="single" w:sz="12" w:space="0" w:color="auto"/>
            </w:tcBorders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  <w:tcBorders>
              <w:bottom w:val="single" w:sz="12" w:space="0" w:color="auto"/>
            </w:tcBorders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  <w:tcBorders>
              <w:bottom w:val="single" w:sz="12" w:space="0" w:color="auto"/>
            </w:tcBorders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  <w:tcBorders>
              <w:bottom w:val="single" w:sz="12" w:space="0" w:color="auto"/>
            </w:tcBorders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  <w:tcBorders>
              <w:bottom w:val="single" w:sz="12" w:space="0" w:color="auto"/>
            </w:tcBorders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  <w:tc>
          <w:tcPr>
            <w:tcW w:w="1397" w:type="dxa"/>
            <w:tcBorders>
              <w:bottom w:val="single" w:sz="12" w:space="0" w:color="auto"/>
              <w:right w:val="nil"/>
            </w:tcBorders>
          </w:tcPr>
          <w:p w:rsidR="008527C4" w:rsidRDefault="008527C4" w:rsidP="008527C4">
            <w:pPr>
              <w:spacing w:line="360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</w:tr>
    </w:tbl>
    <w:p w:rsidR="0071296E" w:rsidRPr="0071296E" w:rsidRDefault="00E374C8" w:rsidP="004F50A6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任课</w:t>
      </w:r>
      <w:r>
        <w:rPr>
          <w:rFonts w:asciiTheme="minorEastAsia" w:eastAsiaTheme="minorEastAsia" w:hAnsiTheme="minorEastAsia"/>
          <w:szCs w:val="21"/>
        </w:rPr>
        <w:t>教师签字：</w:t>
      </w:r>
      <w:bookmarkStart w:id="0" w:name="_GoBack"/>
      <w:bookmarkEnd w:id="0"/>
    </w:p>
    <w:sectPr w:rsidR="0071296E" w:rsidRPr="0071296E" w:rsidSect="00981263">
      <w:footerReference w:type="default" r:id="rId6"/>
      <w:pgSz w:w="10433" w:h="14742"/>
      <w:pgMar w:top="1134" w:right="1134" w:bottom="1134" w:left="1134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AA8" w:rsidRDefault="00F32AA8">
      <w:r>
        <w:separator/>
      </w:r>
    </w:p>
  </w:endnote>
  <w:endnote w:type="continuationSeparator" w:id="0">
    <w:p w:rsidR="00F32AA8" w:rsidRDefault="00F32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3EB" w:rsidRDefault="008063EB" w:rsidP="008063EB">
    <w:pPr>
      <w:pStyle w:val="a8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 w:rsidR="00A73B4D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A73B4D">
      <w:rPr>
        <w:kern w:val="0"/>
        <w:szCs w:val="21"/>
      </w:rPr>
      <w:fldChar w:fldCharType="separate"/>
    </w:r>
    <w:r w:rsidR="00E374C8">
      <w:rPr>
        <w:noProof/>
        <w:kern w:val="0"/>
        <w:szCs w:val="21"/>
      </w:rPr>
      <w:t>3</w:t>
    </w:r>
    <w:r w:rsidR="00A73B4D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 w:rsidR="00A73B4D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A73B4D">
      <w:rPr>
        <w:kern w:val="0"/>
        <w:szCs w:val="21"/>
      </w:rPr>
      <w:fldChar w:fldCharType="separate"/>
    </w:r>
    <w:r w:rsidR="00E374C8">
      <w:rPr>
        <w:noProof/>
        <w:kern w:val="0"/>
        <w:szCs w:val="21"/>
      </w:rPr>
      <w:t>3</w:t>
    </w:r>
    <w:r w:rsidR="00A73B4D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AA8" w:rsidRDefault="00F32AA8">
      <w:r>
        <w:separator/>
      </w:r>
    </w:p>
  </w:footnote>
  <w:footnote w:type="continuationSeparator" w:id="0">
    <w:p w:rsidR="00F32AA8" w:rsidRDefault="00F32A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F56"/>
    <w:rsid w:val="00002B56"/>
    <w:rsid w:val="00016FAD"/>
    <w:rsid w:val="000304C5"/>
    <w:rsid w:val="00030AE0"/>
    <w:rsid w:val="000579FE"/>
    <w:rsid w:val="00074451"/>
    <w:rsid w:val="0009543B"/>
    <w:rsid w:val="000B0279"/>
    <w:rsid w:val="000D5296"/>
    <w:rsid w:val="00124CFC"/>
    <w:rsid w:val="00156A97"/>
    <w:rsid w:val="0016063E"/>
    <w:rsid w:val="001708CD"/>
    <w:rsid w:val="00173E8A"/>
    <w:rsid w:val="00175C95"/>
    <w:rsid w:val="00195940"/>
    <w:rsid w:val="00196BA4"/>
    <w:rsid w:val="001A013A"/>
    <w:rsid w:val="00207539"/>
    <w:rsid w:val="00210A06"/>
    <w:rsid w:val="0023424F"/>
    <w:rsid w:val="00291314"/>
    <w:rsid w:val="00295236"/>
    <w:rsid w:val="002A45C8"/>
    <w:rsid w:val="002C19AA"/>
    <w:rsid w:val="00301AAC"/>
    <w:rsid w:val="003867EA"/>
    <w:rsid w:val="00421936"/>
    <w:rsid w:val="004A090E"/>
    <w:rsid w:val="004B4664"/>
    <w:rsid w:val="004C101B"/>
    <w:rsid w:val="004D36FE"/>
    <w:rsid w:val="004F4FC4"/>
    <w:rsid w:val="004F50A6"/>
    <w:rsid w:val="005034EB"/>
    <w:rsid w:val="00522787"/>
    <w:rsid w:val="00543B7D"/>
    <w:rsid w:val="00546558"/>
    <w:rsid w:val="00596658"/>
    <w:rsid w:val="005B2E6F"/>
    <w:rsid w:val="00611115"/>
    <w:rsid w:val="006441F8"/>
    <w:rsid w:val="00664711"/>
    <w:rsid w:val="0068445A"/>
    <w:rsid w:val="006A67DE"/>
    <w:rsid w:val="006E25A6"/>
    <w:rsid w:val="0071296E"/>
    <w:rsid w:val="007151B1"/>
    <w:rsid w:val="00763766"/>
    <w:rsid w:val="007640D0"/>
    <w:rsid w:val="007670C7"/>
    <w:rsid w:val="007971E6"/>
    <w:rsid w:val="007A29B6"/>
    <w:rsid w:val="007B44BA"/>
    <w:rsid w:val="007B633E"/>
    <w:rsid w:val="007D0A0D"/>
    <w:rsid w:val="008063EB"/>
    <w:rsid w:val="00807B1C"/>
    <w:rsid w:val="00842A31"/>
    <w:rsid w:val="008527C4"/>
    <w:rsid w:val="008559AE"/>
    <w:rsid w:val="00872E0C"/>
    <w:rsid w:val="008A1260"/>
    <w:rsid w:val="008A2969"/>
    <w:rsid w:val="008A6FE3"/>
    <w:rsid w:val="008C7A1E"/>
    <w:rsid w:val="00916F77"/>
    <w:rsid w:val="00937C9F"/>
    <w:rsid w:val="00981263"/>
    <w:rsid w:val="009A2FAA"/>
    <w:rsid w:val="009E3C18"/>
    <w:rsid w:val="009F743C"/>
    <w:rsid w:val="00A165E0"/>
    <w:rsid w:val="00A23148"/>
    <w:rsid w:val="00A553DC"/>
    <w:rsid w:val="00A659C4"/>
    <w:rsid w:val="00A67709"/>
    <w:rsid w:val="00A73B4D"/>
    <w:rsid w:val="00AA61DA"/>
    <w:rsid w:val="00AB628F"/>
    <w:rsid w:val="00AC2516"/>
    <w:rsid w:val="00AD4C8E"/>
    <w:rsid w:val="00B004B4"/>
    <w:rsid w:val="00B15F8E"/>
    <w:rsid w:val="00B7127C"/>
    <w:rsid w:val="00B74022"/>
    <w:rsid w:val="00B77F56"/>
    <w:rsid w:val="00B90772"/>
    <w:rsid w:val="00B9388F"/>
    <w:rsid w:val="00B9425C"/>
    <w:rsid w:val="00BF4F3D"/>
    <w:rsid w:val="00C15CB7"/>
    <w:rsid w:val="00C4354A"/>
    <w:rsid w:val="00C76C43"/>
    <w:rsid w:val="00C92FC9"/>
    <w:rsid w:val="00CC7538"/>
    <w:rsid w:val="00CF5352"/>
    <w:rsid w:val="00D151C2"/>
    <w:rsid w:val="00D24B21"/>
    <w:rsid w:val="00D73553"/>
    <w:rsid w:val="00D96648"/>
    <w:rsid w:val="00E2205E"/>
    <w:rsid w:val="00E374C8"/>
    <w:rsid w:val="00E73BA9"/>
    <w:rsid w:val="00E97C64"/>
    <w:rsid w:val="00EA3389"/>
    <w:rsid w:val="00ED14CE"/>
    <w:rsid w:val="00F11851"/>
    <w:rsid w:val="00F1560D"/>
    <w:rsid w:val="00F32AA8"/>
    <w:rsid w:val="00F35827"/>
    <w:rsid w:val="00F45C9E"/>
    <w:rsid w:val="00F81CE6"/>
    <w:rsid w:val="00FA015E"/>
    <w:rsid w:val="00FA01E0"/>
    <w:rsid w:val="00FA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31F0C65-5418-46E7-9A96-D726FAF4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77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3424F"/>
    <w:rPr>
      <w:sz w:val="18"/>
      <w:szCs w:val="18"/>
    </w:rPr>
  </w:style>
  <w:style w:type="paragraph" w:styleId="a4">
    <w:name w:val="Date"/>
    <w:basedOn w:val="a"/>
    <w:next w:val="a"/>
    <w:rsid w:val="007D0A0D"/>
    <w:pPr>
      <w:ind w:leftChars="2500" w:left="100"/>
    </w:pPr>
  </w:style>
  <w:style w:type="character" w:styleId="a5">
    <w:name w:val="Hyperlink"/>
    <w:basedOn w:val="a0"/>
    <w:rsid w:val="00E2205E"/>
    <w:rPr>
      <w:color w:val="0000FF"/>
      <w:u w:val="single"/>
    </w:rPr>
  </w:style>
  <w:style w:type="table" w:styleId="a6">
    <w:name w:val="Table Grid"/>
    <w:basedOn w:val="a1"/>
    <w:rsid w:val="00B9388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8063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8063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Plain Text"/>
    <w:basedOn w:val="a"/>
    <w:link w:val="Char"/>
    <w:rsid w:val="007971E6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9"/>
    <w:rsid w:val="007971E6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289</Words>
  <Characters>1652</Characters>
  <Application>Microsoft Office Word</Application>
  <DocSecurity>0</DocSecurity>
  <Lines>13</Lines>
  <Paragraphs>3</Paragraphs>
  <ScaleCrop>false</ScaleCrop>
  <Company>Microsoft</Company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苏凌</cp:lastModifiedBy>
  <cp:revision>12</cp:revision>
  <cp:lastPrinted>2012-10-29T00:46:00Z</cp:lastPrinted>
  <dcterms:created xsi:type="dcterms:W3CDTF">2013-05-07T02:45:00Z</dcterms:created>
  <dcterms:modified xsi:type="dcterms:W3CDTF">2014-05-05T00:53:00Z</dcterms:modified>
</cp:coreProperties>
</file>